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 xml:space="preserve">Αυτή τη στιγμή, αναζητούμε 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ειδικούς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ιατρούς στην παθολογική ανατομική 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για ένα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πανεπιστημιακό κέντρο υγείας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στη Σουηδία, το οποίο διαθέτει μια ομάδα 60 παθολόγων και επεξεργάζεται μεγάλο όγκο δειγμάτων. Η θέση προσφέρει ένα δυναμικό εργασιακό περιβάλλον, με ευκαιρίες για επαγγελματική ανάπτυξη, διεπιστημονική συνεργασία και καινοτομία στην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ψηφιακή παθολογία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Περιγραφή θέσης: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Εργασία επικεντρωμένη στη διαγνωστική παθολογία, με την υποβολή αναφορών αυτόνομα.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Ιδιαίτερη αξία θα δοθεί σε υποψηφίους με εμπειρία ή ενδιαφέρον στους τομείς: </w:t>
      </w:r>
      <w:proofErr w:type="spellStart"/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αιματοπαθολογία</w:t>
      </w:r>
      <w:proofErr w:type="spellEnd"/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, μαστός, γαστρεντερικό σύστημα και προστάτης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Κάθε ειδικός θα διατηρεί γενικές ικανότητες στην ανατομία παθολογία, αλλά θα εστιάζει κυρίως σε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δύο τομείς εξειδίκευσης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(π.χ. προστάτης και γαστρεντερικό).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Εργασιακές συνθήκες: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Σταθερή σύμβαση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με πλήρη απασχόληση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Ημερήσιο ωράριο από Δευτέρα έως Παρασκευή (08:00 – 17:00), με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ευέλικτο ωράριο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Συμμετοχή σε ένα σύγχρονο, συνεργατικό και υψηλού επιπέδου τεχνικό περιβάλλον.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Συνθήκες αμοιβής: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Μισθός από 75.000 SEK μικτά/μήνα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(περίπου 6.700 € μικτά/μήνα), ανάλογα με το προφίλ και την εμπειρία.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Συμπλήρωμα μηνιαίο εάν κατέχετε τίτλο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αναπληρωτή καθηγητή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και/ή τίτλο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διδακτορικού (</w:t>
      </w:r>
      <w:proofErr w:type="spellStart"/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PhD</w:t>
      </w:r>
      <w:proofErr w:type="spellEnd"/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Υποστήριξη στη μετακόμιση και εκμάθηση γλώσσας: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•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Μαθήματα σουηδικών μέσω διαδικτύου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 προσφέρονται από την εταιρεία, με στόχο να επιτευχθεί το απαιτούμενο επίπεδο για την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εγγραφή στο ιατρικό επιμελητήριο της Σουηδίας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lastRenderedPageBreak/>
        <w:t>• Πλήρης υποστήριξη για τη διαδικασία μετακόμισης: εύρεση στέγης, διοικητικές διαδικασίες, εγγραφή στο κοινωνικό σύστημα υγειονομικής ασφάλισης, σχολική εκπαίδευση των παιδιών, κ.λπ.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Για περισσότερες πληροφορίες ή για να υποβάλετε αίτηση, παρακαλώ επικοινωνήστε απευθείας μαζί μας: </w:t>
      </w:r>
      <w:r w:rsidRPr="0033653A">
        <w:rPr>
          <w:rFonts w:ascii="Times New Roman" w:eastAsia="Times New Roman" w:hAnsi="Times New Roman" w:cs="Times New Roman"/>
          <w:b/>
          <w:bCs/>
          <w:sz w:val="24"/>
          <w:szCs w:val="24"/>
        </w:rPr>
        <w:t>Bianca@lireco.se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----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Σας ευχαριστούμε εκ των προτέρων για τη συνεργασία στην διάδοση αυτής της προσφοράς μεταξύ των ενδιαφερόμενων ειδικών.</w:t>
      </w:r>
    </w:p>
    <w:p w:rsidR="0033653A" w:rsidRPr="0033653A" w:rsidRDefault="0033653A" w:rsidP="0033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3653A">
        <w:rPr>
          <w:rFonts w:ascii="Times New Roman" w:eastAsia="Times New Roman" w:hAnsi="Times New Roman" w:cs="Times New Roman"/>
          <w:sz w:val="24"/>
          <w:szCs w:val="24"/>
        </w:rPr>
        <w:t>Με</w:t>
      </w:r>
      <w:r w:rsidRPr="003365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653A">
        <w:rPr>
          <w:rFonts w:ascii="Times New Roman" w:eastAsia="Times New Roman" w:hAnsi="Times New Roman" w:cs="Times New Roman"/>
          <w:sz w:val="24"/>
          <w:szCs w:val="24"/>
        </w:rPr>
        <w:t>εκτίμηση</w:t>
      </w:r>
      <w:r w:rsidRPr="0033653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b/>
          <w:bCs/>
          <w:color w:val="000000"/>
          <w:lang w:val="en-US"/>
        </w:rPr>
        <w:t>Bianca Ciucur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Talent Acquisition Specialist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 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 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b/>
          <w:bCs/>
          <w:color w:val="000000"/>
          <w:lang w:val="en-US"/>
        </w:rPr>
        <w:t>Li-reco AB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Republicii 10</w:t>
      </w:r>
      <w:r w:rsidRPr="0033653A">
        <w:rPr>
          <w:rFonts w:ascii="Calibri" w:eastAsia="Times New Roman" w:hAnsi="Calibri" w:cs="Calibri"/>
          <w:color w:val="000000"/>
          <w:lang w:val="en-US"/>
        </w:rPr>
        <w:br/>
        <w:t>Sânnicolau Mare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Romania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 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Phone: </w:t>
      </w:r>
      <w:r w:rsidRPr="0033653A">
        <w:rPr>
          <w:rFonts w:ascii="Calibri" w:eastAsia="Times New Roman" w:hAnsi="Calibri" w:cs="Calibri"/>
          <w:b/>
          <w:bCs/>
          <w:color w:val="000000"/>
          <w:lang w:val="en-US"/>
        </w:rPr>
        <w:t>+40 728 205 403</w:t>
      </w:r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r w:rsidRPr="0033653A">
        <w:rPr>
          <w:rFonts w:ascii="Calibri" w:eastAsia="Times New Roman" w:hAnsi="Calibri" w:cs="Calibri"/>
          <w:color w:val="000000"/>
          <w:lang w:val="en-US"/>
        </w:rPr>
        <w:t>E-mail:</w:t>
      </w:r>
      <w:hyperlink r:id="rId5" w:tooltip="mailto:Lidia@lireco.se" w:history="1">
        <w:r w:rsidRPr="0033653A">
          <w:rPr>
            <w:rFonts w:ascii="Calibri" w:eastAsia="Times New Roman" w:hAnsi="Calibri" w:cs="Calibri"/>
            <w:b/>
            <w:bCs/>
            <w:color w:val="0563C1"/>
            <w:u w:val="single"/>
            <w:lang w:val="en-US"/>
          </w:rPr>
          <w:t>Bianca@lireco.se</w:t>
        </w:r>
      </w:hyperlink>
    </w:p>
    <w:p w:rsidR="0033653A" w:rsidRPr="0033653A" w:rsidRDefault="0033653A" w:rsidP="0033653A">
      <w:pPr>
        <w:spacing w:after="0" w:line="240" w:lineRule="auto"/>
        <w:rPr>
          <w:rFonts w:ascii="Calibri" w:eastAsia="Times New Roman" w:hAnsi="Calibri" w:cs="Calibri"/>
          <w:color w:val="222222"/>
          <w:lang w:val="en-US"/>
        </w:rPr>
      </w:pPr>
      <w:proofErr w:type="gramStart"/>
      <w:r w:rsidRPr="0033653A">
        <w:rPr>
          <w:rFonts w:ascii="Calibri" w:eastAsia="Times New Roman" w:hAnsi="Calibri" w:cs="Calibri"/>
          <w:color w:val="000000"/>
          <w:lang w:val="en-US"/>
        </w:rPr>
        <w:t>web</w:t>
      </w:r>
      <w:proofErr w:type="gramEnd"/>
      <w:r w:rsidRPr="0033653A">
        <w:rPr>
          <w:rFonts w:ascii="Calibri" w:eastAsia="Times New Roman" w:hAnsi="Calibri" w:cs="Calibri"/>
          <w:color w:val="000000"/>
          <w:lang w:val="en-US"/>
        </w:rPr>
        <w:t>:</w:t>
      </w:r>
      <w:r w:rsidRPr="0033653A">
        <w:rPr>
          <w:rFonts w:ascii="Calibri" w:eastAsia="Times New Roman" w:hAnsi="Calibri" w:cs="Calibri"/>
          <w:b/>
          <w:bCs/>
          <w:color w:val="000000"/>
          <w:lang w:val="en-US"/>
        </w:rPr>
        <w:t> </w:t>
      </w:r>
      <w:hyperlink r:id="rId6" w:tgtFrame="_blank" w:tooltip="https://lireco.se/" w:history="1">
        <w:r w:rsidRPr="0033653A">
          <w:rPr>
            <w:rFonts w:ascii="Calibri" w:eastAsia="Times New Roman" w:hAnsi="Calibri" w:cs="Calibri"/>
            <w:b/>
            <w:bCs/>
            <w:color w:val="0563C1"/>
            <w:u w:val="single"/>
            <w:lang w:val="en-US"/>
          </w:rPr>
          <w:t>https://lireco.se</w:t>
        </w:r>
      </w:hyperlink>
    </w:p>
    <w:p w:rsidR="0033653A" w:rsidRPr="0033653A" w:rsidRDefault="0033653A" w:rsidP="003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653A" w:rsidRPr="0033653A" w:rsidRDefault="0033653A" w:rsidP="00336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3653A" w:rsidRPr="0033653A" w:rsidRDefault="0033653A" w:rsidP="0033653A">
      <w:pPr>
        <w:spacing w:after="0" w:line="360" w:lineRule="atLeast"/>
        <w:rPr>
          <w:rFonts w:ascii="Arial" w:eastAsia="Times New Roman" w:hAnsi="Arial" w:cs="Arial"/>
          <w:color w:val="999999"/>
          <w:sz w:val="20"/>
          <w:szCs w:val="20"/>
          <w:lang w:val="en-US"/>
        </w:rPr>
      </w:pPr>
      <w:r w:rsidRPr="0033653A">
        <w:rPr>
          <w:rFonts w:ascii="Arial" w:eastAsia="Times New Roman" w:hAnsi="Arial" w:cs="Arial"/>
          <w:color w:val="999999"/>
          <w:sz w:val="20"/>
          <w:szCs w:val="20"/>
          <w:lang w:val="en-US"/>
        </w:rPr>
        <w:t xml:space="preserve">Sent with </w:t>
      </w:r>
      <w:hyperlink r:id="rId7" w:tgtFrame="_blank" w:tooltip="https://app.mixmax.com/signup?ref=Default%20Signature&amp;userId=67bc96e58ec3c479c4d78f28" w:history="1">
        <w:r w:rsidRPr="0033653A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en-US"/>
          </w:rPr>
          <w:t>Mixmax</w:t>
        </w:r>
      </w:hyperlink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3A"/>
    <w:rsid w:val="00106E10"/>
    <w:rsid w:val="001A48E2"/>
    <w:rsid w:val="003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mixmax.com/signup?ref=Default%20Signature&amp;userId=67bc96e58ec3c479c4d78f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reco.se/" TargetMode="External"/><Relationship Id="rId5" Type="http://schemas.openxmlformats.org/officeDocument/2006/relationships/hyperlink" Target="mailto:Lidia@lireco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1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2025-04-08T08:07:00Z</dcterms:created>
  <dcterms:modified xsi:type="dcterms:W3CDTF">2025-04-08T08:08:00Z</dcterms:modified>
</cp:coreProperties>
</file>